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22" w:type="dxa"/>
        <w:jc w:val="center"/>
        <w:tblLook w:val="04A0"/>
      </w:tblPr>
      <w:tblGrid>
        <w:gridCol w:w="3450"/>
        <w:gridCol w:w="750"/>
        <w:gridCol w:w="835"/>
        <w:gridCol w:w="1278"/>
        <w:gridCol w:w="824"/>
        <w:gridCol w:w="1305"/>
        <w:gridCol w:w="1122"/>
        <w:gridCol w:w="858"/>
      </w:tblGrid>
      <w:tr w:rsidR="0034562B" w:rsidRPr="0002112E" w:rsidTr="0034562B">
        <w:trPr>
          <w:jc w:val="center"/>
        </w:trPr>
        <w:tc>
          <w:tcPr>
            <w:tcW w:w="3450" w:type="dxa"/>
            <w:vMerge w:val="restart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AKTIVITAS</w:t>
            </w:r>
          </w:p>
        </w:tc>
        <w:tc>
          <w:tcPr>
            <w:tcW w:w="4992" w:type="dxa"/>
            <w:gridSpan w:val="5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UNIT</w:t>
            </w:r>
          </w:p>
        </w:tc>
        <w:tc>
          <w:tcPr>
            <w:tcW w:w="1122" w:type="dxa"/>
            <w:vMerge w:val="restart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DOKUMEN</w:t>
            </w:r>
          </w:p>
        </w:tc>
        <w:tc>
          <w:tcPr>
            <w:tcW w:w="858" w:type="dxa"/>
            <w:vMerge w:val="restart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WAKTU</w:t>
            </w: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Merge/>
          </w:tcPr>
          <w:p w:rsidR="0034562B" w:rsidRPr="0002112E" w:rsidRDefault="0034562B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750" w:type="dxa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KA PRODI</w:t>
            </w:r>
          </w:p>
        </w:tc>
        <w:tc>
          <w:tcPr>
            <w:tcW w:w="835" w:type="dxa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KOORD TA</w:t>
            </w:r>
          </w:p>
        </w:tc>
        <w:tc>
          <w:tcPr>
            <w:tcW w:w="1278" w:type="dxa"/>
            <w:vAlign w:val="center"/>
          </w:tcPr>
          <w:p w:rsidR="0034562B" w:rsidRPr="00A21B75" w:rsidRDefault="0034562B" w:rsidP="0002112E">
            <w:pPr>
              <w:ind w:left="-82" w:firstLine="82"/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DOSEN PEMBIMBING</w:t>
            </w:r>
          </w:p>
        </w:tc>
        <w:tc>
          <w:tcPr>
            <w:tcW w:w="824" w:type="dxa"/>
            <w:vAlign w:val="center"/>
          </w:tcPr>
          <w:p w:rsidR="0034562B" w:rsidRPr="00A21B75" w:rsidRDefault="0034562B" w:rsidP="00602B82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STAF ADMIN</w:t>
            </w:r>
          </w:p>
        </w:tc>
        <w:tc>
          <w:tcPr>
            <w:tcW w:w="1305" w:type="dxa"/>
            <w:vAlign w:val="center"/>
          </w:tcPr>
          <w:p w:rsidR="0034562B" w:rsidRPr="00A21B75" w:rsidRDefault="0034562B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MAHASISWA</w:t>
            </w:r>
          </w:p>
        </w:tc>
        <w:tc>
          <w:tcPr>
            <w:tcW w:w="1122" w:type="dxa"/>
            <w:vMerge/>
          </w:tcPr>
          <w:p w:rsidR="0034562B" w:rsidRPr="0002112E" w:rsidRDefault="0034562B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58" w:type="dxa"/>
            <w:vMerge/>
          </w:tcPr>
          <w:p w:rsidR="0034562B" w:rsidRPr="0002112E" w:rsidRDefault="0034562B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</w:tcPr>
          <w:p w:rsidR="0034562B" w:rsidRPr="0002112E" w:rsidRDefault="0034562B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Pr="0002112E" w:rsidRDefault="00996ADC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9" type="#_x0000_t32" style="position:absolute;margin-left:27.45pt;margin-top:16.8pt;width:.05pt;height:18.15pt;z-index:25173196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131" type="#_x0000_t117" style="position:absolute;margin-left:16.15pt;margin-top:6.3pt;width:22.5pt;height:10.5pt;z-index:251723776;mso-position-horizontal-relative:text;mso-position-vertical-relative:text" fillcolor="#00b0f0"/>
              </w:pict>
            </w:r>
          </w:p>
        </w:tc>
        <w:tc>
          <w:tcPr>
            <w:tcW w:w="1122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</w:tcPr>
          <w:p w:rsidR="0034562B" w:rsidRPr="0034562B" w:rsidRDefault="0034562B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sz w:val="20"/>
              </w:rPr>
            </w:pPr>
            <w:r>
              <w:rPr>
                <w:rFonts w:cstheme="minorHAnsi"/>
                <w:noProof/>
                <w:sz w:val="20"/>
              </w:rPr>
              <w:t>2.</w:t>
            </w:r>
            <w:r>
              <w:rPr>
                <w:rFonts w:cstheme="minorHAnsi"/>
                <w:noProof/>
                <w:sz w:val="20"/>
              </w:rPr>
              <w:tab/>
              <w:t>Mhs meminta form persetujuan sidang TA ke staf admin.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Default="00996ADC" w:rsidP="00320CA7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pict>
                <v:shape id="_x0000_s1176" type="#_x0000_t32" style="position:absolute;margin-left:27.15pt;margin-top:21.5pt;width:.05pt;height:15.35pt;z-index:25176985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70" style="position:absolute;margin-left:13.8pt;margin-top:9pt;width:26.3pt;height:12.5pt;z-index:251763712;mso-position-horizontal-relative:text;mso-position-vertical-relative:text" fillcolor="#00b0f0"/>
              </w:pict>
            </w:r>
          </w:p>
        </w:tc>
        <w:tc>
          <w:tcPr>
            <w:tcW w:w="1122" w:type="dxa"/>
          </w:tcPr>
          <w:p w:rsidR="0034562B" w:rsidRPr="00555FE4" w:rsidRDefault="0034562B">
            <w:pPr>
              <w:rPr>
                <w:noProof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</w:tcPr>
          <w:p w:rsidR="0034562B" w:rsidRDefault="0034562B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sz w:val="20"/>
              </w:rPr>
            </w:pPr>
            <w:r>
              <w:rPr>
                <w:rFonts w:cstheme="minorHAnsi"/>
                <w:noProof/>
                <w:sz w:val="20"/>
              </w:rPr>
              <w:t>3.</w:t>
            </w:r>
            <w:r>
              <w:rPr>
                <w:rFonts w:cstheme="minorHAnsi"/>
                <w:noProof/>
                <w:sz w:val="20"/>
              </w:rPr>
              <w:tab/>
              <w:t xml:space="preserve">Staf admin memberikan </w:t>
            </w:r>
            <w:r w:rsidR="00575C3D">
              <w:rPr>
                <w:rFonts w:cstheme="minorHAnsi"/>
                <w:noProof/>
                <w:sz w:val="20"/>
              </w:rPr>
              <w:t>form persetujuan sidang TA untuk di isi/ditandatangani oleh mahasiswa dan tandatangan dosen pembimbing.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3" type="#_x0000_t32" style="position:absolute;margin-left:28.95pt;margin-top:54.5pt;width:51.1pt;height:0;flip:x;z-index:25176678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71" type="#_x0000_t32" style="position:absolute;margin-left:28.8pt;margin-top:54.95pt;width:.15pt;height:26.15pt;flip:x;z-index:251764736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5" type="#_x0000_t32" style="position:absolute;margin-left:16.05pt;margin-top:36.6pt;width:.05pt;height:18.35pt;z-index:25176883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74" type="#_x0000_t32" style="position:absolute;margin-left:16.05pt;margin-top:5.95pt;width:52.6pt;height:.05pt;flip:x;z-index:25176780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72" type="#_x0000_t32" style="position:absolute;margin-left:16.05pt;margin-top:5.95pt;width:.05pt;height:18.15pt;z-index:251765760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68" style="position:absolute;margin-left:2.6pt;margin-top:24.1pt;width:26.3pt;height:12.5pt;z-index:251761664;mso-position-horizontal-relative:text;mso-position-vertical-relative:text" fillcolor="#00b0f0"/>
              </w:pict>
            </w:r>
          </w:p>
        </w:tc>
        <w:tc>
          <w:tcPr>
            <w:tcW w:w="1305" w:type="dxa"/>
          </w:tcPr>
          <w:p w:rsidR="0034562B" w:rsidRDefault="0034562B" w:rsidP="00320CA7">
            <w:pPr>
              <w:spacing w:before="120" w:after="120"/>
              <w:rPr>
                <w:noProof/>
              </w:rPr>
            </w:pPr>
          </w:p>
        </w:tc>
        <w:tc>
          <w:tcPr>
            <w:tcW w:w="1122" w:type="dxa"/>
          </w:tcPr>
          <w:p w:rsidR="0034562B" w:rsidRPr="0002112E" w:rsidRDefault="00555FE4">
            <w:pPr>
              <w:rPr>
                <w:noProof/>
                <w:lang w:val="id-ID"/>
              </w:rPr>
            </w:pPr>
            <w:r w:rsidRPr="00555FE4">
              <w:rPr>
                <w:noProof/>
                <w:sz w:val="18"/>
              </w:rPr>
              <w:t>TE</w:t>
            </w:r>
            <w:r w:rsidR="008B15CD">
              <w:rPr>
                <w:noProof/>
                <w:sz w:val="18"/>
              </w:rPr>
              <w:t>D</w:t>
            </w:r>
            <w:r w:rsidRPr="00555FE4">
              <w:rPr>
                <w:noProof/>
                <w:sz w:val="18"/>
              </w:rPr>
              <w:t xml:space="preserve"> 11</w:t>
            </w: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575C3D" w:rsidRPr="0002112E" w:rsidTr="0034562B">
        <w:trPr>
          <w:jc w:val="center"/>
        </w:trPr>
        <w:tc>
          <w:tcPr>
            <w:tcW w:w="3450" w:type="dxa"/>
          </w:tcPr>
          <w:p w:rsidR="00575C3D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sz w:val="20"/>
              </w:rPr>
            </w:pPr>
            <w:r>
              <w:rPr>
                <w:rFonts w:cstheme="minorHAnsi"/>
                <w:noProof/>
                <w:sz w:val="20"/>
              </w:rPr>
              <w:t>4.</w:t>
            </w:r>
            <w:r>
              <w:rPr>
                <w:rFonts w:cstheme="minorHAnsi"/>
                <w:noProof/>
                <w:sz w:val="20"/>
              </w:rPr>
              <w:tab/>
              <w:t>Dosen pembimbing menandatangani persetujuan form persetujuan sidang TA.</w:t>
            </w:r>
          </w:p>
        </w:tc>
        <w:tc>
          <w:tcPr>
            <w:tcW w:w="750" w:type="dxa"/>
          </w:tcPr>
          <w:p w:rsidR="00575C3D" w:rsidRPr="0002112E" w:rsidRDefault="00575C3D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575C3D" w:rsidRPr="0002112E" w:rsidRDefault="00575C3D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575C3D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7" type="#_x0000_t32" style="position:absolute;margin-left:28.75pt;margin-top:25.2pt;width:.05pt;height:23.4pt;flip:x;z-index:25177088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69" style="position:absolute;margin-left:15.25pt;margin-top:13.55pt;width:26.3pt;height:12.5pt;z-index:251762688;mso-position-horizontal-relative:text;mso-position-vertical-relative:text" fillcolor="#00b0f0"/>
              </w:pict>
            </w:r>
          </w:p>
        </w:tc>
        <w:tc>
          <w:tcPr>
            <w:tcW w:w="824" w:type="dxa"/>
          </w:tcPr>
          <w:p w:rsidR="00575C3D" w:rsidRPr="0002112E" w:rsidRDefault="00575C3D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575C3D" w:rsidRDefault="00575C3D" w:rsidP="00320CA7">
            <w:pPr>
              <w:spacing w:before="120" w:after="120"/>
              <w:rPr>
                <w:noProof/>
              </w:rPr>
            </w:pPr>
          </w:p>
        </w:tc>
        <w:tc>
          <w:tcPr>
            <w:tcW w:w="1122" w:type="dxa"/>
          </w:tcPr>
          <w:p w:rsidR="00575C3D" w:rsidRPr="0002112E" w:rsidRDefault="00555FE4">
            <w:pPr>
              <w:rPr>
                <w:noProof/>
                <w:lang w:val="id-ID"/>
              </w:rPr>
            </w:pPr>
            <w:r w:rsidRPr="00555FE4">
              <w:rPr>
                <w:noProof/>
                <w:sz w:val="18"/>
              </w:rPr>
              <w:t>TE</w:t>
            </w:r>
            <w:r w:rsidR="008B15CD">
              <w:rPr>
                <w:noProof/>
                <w:sz w:val="18"/>
              </w:rPr>
              <w:t>D</w:t>
            </w:r>
            <w:r w:rsidRPr="00555FE4">
              <w:rPr>
                <w:noProof/>
                <w:sz w:val="18"/>
              </w:rPr>
              <w:t xml:space="preserve"> 11</w:t>
            </w:r>
          </w:p>
        </w:tc>
        <w:tc>
          <w:tcPr>
            <w:tcW w:w="858" w:type="dxa"/>
          </w:tcPr>
          <w:p w:rsidR="00575C3D" w:rsidRPr="0002112E" w:rsidRDefault="00575C3D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sz w:val="20"/>
              </w:rPr>
            </w:pPr>
            <w:r>
              <w:rPr>
                <w:rFonts w:cstheme="minorHAnsi"/>
                <w:noProof/>
                <w:sz w:val="20"/>
              </w:rPr>
              <w:t>5</w:t>
            </w:r>
            <w:r w:rsidR="0034562B" w:rsidRPr="0002112E">
              <w:rPr>
                <w:rFonts w:cstheme="minorHAnsi"/>
                <w:noProof/>
                <w:sz w:val="20"/>
                <w:lang w:val="id-ID"/>
              </w:rPr>
              <w:t xml:space="preserve">. </w:t>
            </w:r>
            <w:r w:rsidR="0034562B" w:rsidRPr="0002112E">
              <w:rPr>
                <w:rFonts w:cstheme="minorHAnsi"/>
                <w:noProof/>
                <w:sz w:val="20"/>
                <w:lang w:val="id-ID"/>
              </w:rPr>
              <w:tab/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Mhs mengajukan permohonan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ke staf admin dengan melampirkan syarat-syarat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79" type="#_x0000_t32" style="position:absolute;margin-left:29.3pt;margin-top:5.5pt;width:103.25pt;height:.05pt;flip:x;z-index:251772928;mso-position-horizontal-relative:text;mso-position-vertical-relative:text" o:connectortype="straight" strokeweight="1pt"/>
              </w:pict>
            </w: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0" type="#_x0000_t32" style="position:absolute;margin-left:15.1pt;margin-top:47.5pt;width:52.9pt;height:0;flip:x;z-index:25177395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40" type="#_x0000_t32" style="position:absolute;margin-left:14.95pt;margin-top:47.5pt;width:0;height:22.15pt;z-index:251732992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305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45" type="#_x0000_t32" style="position:absolute;margin-left:27.5pt;margin-top:35.85pt;width:.2pt;height:11.65pt;z-index:25173811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78" type="#_x0000_t32" style="position:absolute;margin-left:27.1pt;margin-top:5.5pt;width:.45pt;height:17.5pt;z-index:25177190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29" style="position:absolute;margin-left:14.45pt;margin-top:22.95pt;width:26.3pt;height:12.5pt;z-index:251721728;mso-position-horizontal-relative:text;mso-position-vertical-relative:text" fillcolor="#00b0f0"/>
              </w:pict>
            </w:r>
          </w:p>
        </w:tc>
        <w:tc>
          <w:tcPr>
            <w:tcW w:w="1122" w:type="dxa"/>
          </w:tcPr>
          <w:p w:rsidR="0034562B" w:rsidRDefault="0034562B">
            <w:pPr>
              <w:rPr>
                <w:noProof/>
                <w:sz w:val="14"/>
              </w:rPr>
            </w:pPr>
            <w:r w:rsidRPr="00BD6675">
              <w:rPr>
                <w:noProof/>
                <w:sz w:val="14"/>
                <w:lang w:val="id-ID"/>
              </w:rPr>
              <w:t xml:space="preserve">Syarat : </w:t>
            </w:r>
          </w:p>
          <w:p w:rsidR="0034562B" w:rsidRDefault="0034562B" w:rsidP="00A21B75">
            <w:pPr>
              <w:rPr>
                <w:noProof/>
                <w:sz w:val="14"/>
              </w:rPr>
            </w:pPr>
            <w:r w:rsidRPr="00BD6675">
              <w:rPr>
                <w:noProof/>
                <w:sz w:val="14"/>
                <w:lang w:val="id-ID"/>
              </w:rPr>
              <w:t xml:space="preserve">1. Proposal </w:t>
            </w:r>
          </w:p>
          <w:p w:rsidR="0034562B" w:rsidRPr="0002112E" w:rsidRDefault="0034562B" w:rsidP="00AA7659">
            <w:pPr>
              <w:rPr>
                <w:noProof/>
                <w:lang w:val="id-ID"/>
              </w:rPr>
            </w:pPr>
            <w:r w:rsidRPr="00BD6675">
              <w:rPr>
                <w:noProof/>
                <w:sz w:val="14"/>
                <w:lang w:val="id-ID"/>
              </w:rPr>
              <w:t>2. Ikut seminar proposal 5x (TE</w:t>
            </w:r>
            <w:r w:rsidR="008B15CD">
              <w:rPr>
                <w:noProof/>
                <w:sz w:val="14"/>
              </w:rPr>
              <w:t>D</w:t>
            </w:r>
            <w:r w:rsidRPr="00BD6675">
              <w:rPr>
                <w:noProof/>
                <w:sz w:val="14"/>
                <w:lang w:val="id-ID"/>
              </w:rPr>
              <w:t>-4)</w:t>
            </w: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</w:rPr>
              <w:t>6</w:t>
            </w:r>
            <w:r w:rsidR="0034562B"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.   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Staf Admin  menyerahkan berkas permohonan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mahasiswa ke kaprodi untuk disetujui.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42" type="#_x0000_t32" style="position:absolute;margin-left:14.15pt;margin-top:27.45pt;width:0;height:18.35pt;z-index:25173504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30" style="position:absolute;margin-left:1.6pt;margin-top:14.55pt;width:26.3pt;height:12.5pt;z-index:251722752;mso-position-horizontal-relative:text;mso-position-vertical-relative:text" fillcolor="#00b0f0"/>
              </w:pict>
            </w:r>
          </w:p>
        </w:tc>
        <w:tc>
          <w:tcPr>
            <w:tcW w:w="130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122" w:type="dxa"/>
          </w:tcPr>
          <w:p w:rsidR="0034562B" w:rsidRPr="00A762FA" w:rsidRDefault="0034562B">
            <w:pPr>
              <w:rPr>
                <w:noProof/>
                <w:sz w:val="10"/>
                <w:lang w:val="id-ID"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</w:rPr>
              <w:t>7</w:t>
            </w:r>
            <w:r w:rsid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.   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Kaprodi memeriksa kelengkapan persyaratan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mhs dan menyetujui permohonan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mhs dengan menandatangani permohonan sidang </w:t>
            </w:r>
            <w:r w:rsidR="00555FE4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mhs</w:t>
            </w:r>
          </w:p>
        </w:tc>
        <w:tc>
          <w:tcPr>
            <w:tcW w:w="750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6" type="#_x0000_t32" style="position:absolute;margin-left:13.95pt;margin-top:53.65pt;width:144.75pt;height:.05pt;flip:x y;z-index:25174937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5" type="#_x0000_t32" style="position:absolute;margin-left:13.65pt;margin-top:3.2pt;width:143.65pt;height:.05pt;flip:x;z-index:25174835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48" type="#_x0000_t32" style="position:absolute;margin-left:14pt;margin-top:39pt;width:0;height:14.7pt;z-index:25174118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43" type="#_x0000_t32" style="position:absolute;margin-left:13.95pt;margin-top:2.7pt;width:.05pt;height:23.1pt;z-index:25173606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67" style="position:absolute;margin-left:.6pt;margin-top:26.5pt;width:26.3pt;height:12.5pt;z-index:251760640;mso-position-horizontal-relative:text;mso-position-vertical-relative:text" fillcolor="#00b0f0"/>
              </w:pict>
            </w: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47" type="#_x0000_t32" style="position:absolute;margin-left:15.55pt;margin-top:53.6pt;width:.3pt;height:32.9pt;z-index:25174016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30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122" w:type="dxa"/>
          </w:tcPr>
          <w:p w:rsidR="0034562B" w:rsidRPr="0002112E" w:rsidRDefault="00555FE4">
            <w:pPr>
              <w:rPr>
                <w:noProof/>
                <w:lang w:val="id-ID"/>
              </w:rPr>
            </w:pPr>
            <w:r w:rsidRPr="00555FE4">
              <w:rPr>
                <w:noProof/>
                <w:sz w:val="18"/>
              </w:rPr>
              <w:t>TE</w:t>
            </w:r>
            <w:r w:rsidR="008B15CD">
              <w:rPr>
                <w:noProof/>
                <w:sz w:val="18"/>
              </w:rPr>
              <w:t>D</w:t>
            </w:r>
            <w:r w:rsidRPr="00555FE4">
              <w:rPr>
                <w:noProof/>
                <w:sz w:val="18"/>
              </w:rPr>
              <w:t xml:space="preserve"> 11</w:t>
            </w: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8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34562B">
              <w:rPr>
                <w:noProof/>
                <w:color w:val="000000"/>
                <w:sz w:val="20"/>
                <w:szCs w:val="14"/>
              </w:rPr>
              <w:tab/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Staf admin mengambil permohonan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mhs yang telah disetujui oleh kaprodi dan menyerahkannya ke koor.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8" type="#_x0000_t32" style="position:absolute;margin-left:28.75pt;margin-top:45.05pt;width:.05pt;height:25.05pt;z-index:25175142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57" type="#_x0000_t32" style="position:absolute;margin-left:28.75pt;margin-top:45pt;width:50.25pt;height:.05pt;flip:x;z-index:251750400;mso-position-horizontal-relative:text;mso-position-vertical-relative:text" o:connectortype="straight" strokeweight="1pt"/>
              </w:pict>
            </w: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1" type="#_x0000_t32" style="position:absolute;margin-left:15.55pt;margin-top:31.65pt;width:0;height:13.4pt;z-index:25177497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37" style="position:absolute;margin-left:2.6pt;margin-top:19.15pt;width:26.3pt;height:12.5pt;z-index:251729920;mso-position-horizontal-relative:text;mso-position-vertical-relative:text" fillcolor="#00b0f0"/>
              </w:pict>
            </w:r>
          </w:p>
        </w:tc>
        <w:tc>
          <w:tcPr>
            <w:tcW w:w="130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122" w:type="dxa"/>
          </w:tcPr>
          <w:p w:rsidR="0034562B" w:rsidRPr="00BD6675" w:rsidRDefault="0034562B">
            <w:pPr>
              <w:rPr>
                <w:noProof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9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34562B">
              <w:rPr>
                <w:noProof/>
                <w:color w:val="000000"/>
                <w:sz w:val="20"/>
                <w:szCs w:val="14"/>
              </w:rPr>
              <w:tab/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Koor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menentukan jadwal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dengan berkoordinasi dengan pembimbing dan penguji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60" type="#_x0000_t32" style="position:absolute;margin-left:28.95pt;margin-top:27.55pt;width:0;height:20.15pt;z-index:25175347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32" style="position:absolute;margin-left:15.75pt;margin-top:15.05pt;width:26.3pt;height:12.5pt;z-index:251724800;mso-position-horizontal-relative:text;mso-position-vertical-relative:text" fillcolor="#00b0f0"/>
              </w:pict>
            </w: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122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10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Staf admin membuat undangan pelaksanaan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, form nilai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dan berita acara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9" type="#_x0000_t32" style="position:absolute;margin-left:28.75pt;margin-top:4.6pt;width:50.1pt;height:0;flip:x;z-index:251752448;mso-position-horizontal-relative:text;mso-position-vertical-relative:text" o:connectortype="straight" strokeweight="1pt"/>
              </w:pict>
            </w:r>
          </w:p>
        </w:tc>
        <w:tc>
          <w:tcPr>
            <w:tcW w:w="824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61" type="#_x0000_t32" style="position:absolute;margin-left:15.1pt;margin-top:47.05pt;width:52.9pt;height:.05pt;flip:x;z-index:25175449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62" type="#_x0000_t32" style="position:absolute;margin-left:15.1pt;margin-top:35.2pt;width:.4pt;height:11.85pt;flip:x;z-index:25175552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49" type="#_x0000_t32" style="position:absolute;margin-left:14.95pt;margin-top:4.55pt;width:.2pt;height:17.55pt;z-index:25174220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33" style="position:absolute;margin-left:2.1pt;margin-top:22.6pt;width:26.3pt;height:12.5pt;z-index:251725824;mso-position-horizontal-relative:text;mso-position-vertical-relative:text" fillcolor="#00b0f0"/>
              </w:pict>
            </w:r>
          </w:p>
        </w:tc>
        <w:tc>
          <w:tcPr>
            <w:tcW w:w="1305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3" type="#_x0000_t32" style="position:absolute;margin-left:26.8pt;margin-top:47.05pt;width:0;height:23.7pt;z-index:25174630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2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B15CD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 w:rsidR="00555FE4">
              <w:rPr>
                <w:noProof/>
                <w:sz w:val="18"/>
              </w:rPr>
              <w:t>12</w:t>
            </w: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11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</w:rPr>
              <w:tab/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Mhs mengambil undangan pelaksanaan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dari staf admin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0" type="#_x0000_t32" style="position:absolute;margin-left:27.15pt;margin-top:27.1pt;width:.05pt;height:49.25pt;z-index:25174323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34" style="position:absolute;margin-left:13.8pt;margin-top:15.4pt;width:26.3pt;height:12.5pt;z-index:251726848;mso-position-horizontal-relative:text;mso-position-vertical-relative:text" fillcolor="#00b0f0"/>
              </w:pict>
            </w:r>
          </w:p>
        </w:tc>
        <w:tc>
          <w:tcPr>
            <w:tcW w:w="1122" w:type="dxa"/>
          </w:tcPr>
          <w:p w:rsidR="0034562B" w:rsidRPr="0002112E" w:rsidRDefault="00555FE4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8B15CD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12</w:t>
            </w: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34562B">
        <w:trPr>
          <w:jc w:val="center"/>
        </w:trPr>
        <w:tc>
          <w:tcPr>
            <w:tcW w:w="3450" w:type="dxa"/>
            <w:vAlign w:val="center"/>
          </w:tcPr>
          <w:p w:rsidR="0034562B" w:rsidRPr="0002112E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12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Mhs menyerahkan laporan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sebanyak 5 (lima) rangkap dan undangan pelaksanaan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ke Tim Penguji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 xml:space="preserve"> paling lambat 5 (lima) hari sebelum pelaksanaan sidang </w:t>
            </w:r>
            <w:r w:rsidR="00555FE4">
              <w:rPr>
                <w:noProof/>
                <w:color w:val="000000"/>
                <w:sz w:val="20"/>
                <w:lang w:val="id-ID"/>
              </w:rPr>
              <w:t>TA</w:t>
            </w:r>
            <w:r w:rsidR="0034562B" w:rsidRPr="00BD6675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rect id="_x0000_s1136" style="position:absolute;margin-left:14.4pt;margin-top:33.25pt;width:26.3pt;height:12.5pt;z-index:251728896;mso-position-horizontal-relative:text;mso-position-vertical-relative:text" fillcolor="#00b0f0"/>
              </w:pict>
            </w:r>
            <w:r>
              <w:rPr>
                <w:noProof/>
              </w:rPr>
              <w:pict>
                <v:shape id="_x0000_s1165" type="#_x0000_t32" style="position:absolute;margin-left:27.7pt;margin-top:45.75pt;width:0;height:38.45pt;z-index:251758592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22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  <w:tr w:rsidR="0034562B" w:rsidRPr="0002112E" w:rsidTr="00A70EF6">
        <w:trPr>
          <w:trHeight w:val="50"/>
          <w:jc w:val="center"/>
        </w:trPr>
        <w:tc>
          <w:tcPr>
            <w:tcW w:w="3450" w:type="dxa"/>
            <w:vAlign w:val="center"/>
          </w:tcPr>
          <w:p w:rsidR="0034562B" w:rsidRPr="0034562B" w:rsidRDefault="00575C3D" w:rsidP="00575C3D">
            <w:pPr>
              <w:tabs>
                <w:tab w:val="left" w:pos="284"/>
              </w:tabs>
              <w:spacing w:before="60" w:after="60"/>
              <w:ind w:left="284" w:hanging="284"/>
              <w:rPr>
                <w:noProof/>
                <w:color w:val="000000"/>
                <w:sz w:val="20"/>
                <w:szCs w:val="24"/>
              </w:rPr>
            </w:pPr>
            <w:r>
              <w:rPr>
                <w:noProof/>
                <w:color w:val="000000"/>
                <w:sz w:val="20"/>
                <w:lang w:val="id-ID"/>
              </w:rPr>
              <w:t>1</w:t>
            </w:r>
            <w:r>
              <w:rPr>
                <w:noProof/>
                <w:color w:val="000000"/>
                <w:sz w:val="20"/>
              </w:rPr>
              <w:t>3</w:t>
            </w:r>
            <w:r w:rsidR="0034562B" w:rsidRPr="0002112E">
              <w:rPr>
                <w:noProof/>
                <w:color w:val="000000"/>
                <w:sz w:val="20"/>
                <w:lang w:val="id-ID"/>
              </w:rPr>
              <w:t>.</w:t>
            </w:r>
            <w:r w:rsidR="0034562B">
              <w:rPr>
                <w:noProof/>
                <w:color w:val="000000"/>
                <w:sz w:val="20"/>
                <w:szCs w:val="14"/>
              </w:rPr>
              <w:tab/>
            </w:r>
            <w:r w:rsidR="0034562B" w:rsidRPr="0034562B">
              <w:rPr>
                <w:noProof/>
                <w:color w:val="000000"/>
                <w:sz w:val="20"/>
                <w:lang w:val="id-ID"/>
              </w:rPr>
              <w:t>Selesai</w:t>
            </w:r>
            <w:r w:rsidR="0034562B">
              <w:rPr>
                <w:noProof/>
                <w:color w:val="000000"/>
                <w:sz w:val="20"/>
              </w:rPr>
              <w:t>.</w:t>
            </w:r>
          </w:p>
        </w:tc>
        <w:tc>
          <w:tcPr>
            <w:tcW w:w="750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35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27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24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1305" w:type="dxa"/>
          </w:tcPr>
          <w:p w:rsidR="0034562B" w:rsidRPr="0002112E" w:rsidRDefault="00996ADC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38" type="#_x0000_t116" style="position:absolute;margin-left:13.8pt;margin-top:4.45pt;width:28.3pt;height:8pt;z-index:251730944;mso-position-horizontal-relative:text;mso-position-vertical-relative:text" fillcolor="#00b0f0"/>
              </w:pict>
            </w:r>
          </w:p>
        </w:tc>
        <w:tc>
          <w:tcPr>
            <w:tcW w:w="1122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  <w:tc>
          <w:tcPr>
            <w:tcW w:w="858" w:type="dxa"/>
          </w:tcPr>
          <w:p w:rsidR="0034562B" w:rsidRPr="0002112E" w:rsidRDefault="0034562B">
            <w:pPr>
              <w:rPr>
                <w:noProof/>
                <w:lang w:val="id-ID"/>
              </w:rPr>
            </w:pPr>
          </w:p>
        </w:tc>
      </w:tr>
    </w:tbl>
    <w:p w:rsidR="00A21B75" w:rsidRPr="00A762FA" w:rsidRDefault="00A21B75" w:rsidP="00A762FA">
      <w:pPr>
        <w:rPr>
          <w:noProof/>
        </w:rPr>
      </w:pPr>
    </w:p>
    <w:sectPr w:rsidR="00A21B75" w:rsidRPr="00A762FA" w:rsidSect="00A762FA">
      <w:headerReference w:type="default" r:id="rId7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2CE" w:rsidRDefault="000642CE" w:rsidP="00A762FA">
      <w:pPr>
        <w:spacing w:after="0" w:line="240" w:lineRule="auto"/>
      </w:pPr>
      <w:r>
        <w:separator/>
      </w:r>
    </w:p>
  </w:endnote>
  <w:endnote w:type="continuationSeparator" w:id="1">
    <w:p w:rsidR="000642CE" w:rsidRDefault="000642CE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2CE" w:rsidRDefault="000642CE" w:rsidP="00A762FA">
      <w:pPr>
        <w:spacing w:after="0" w:line="240" w:lineRule="auto"/>
      </w:pPr>
      <w:r>
        <w:separator/>
      </w:r>
    </w:p>
  </w:footnote>
  <w:footnote w:type="continuationSeparator" w:id="1">
    <w:p w:rsidR="000642CE" w:rsidRDefault="000642CE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 w:rsidRPr="00A762FA">
      <w:rPr>
        <w:rFonts w:asciiTheme="majorHAnsi" w:hAnsiTheme="majorHAnsi"/>
        <w:b/>
        <w:sz w:val="28"/>
      </w:rPr>
      <w:t xml:space="preserve">PROSEDUR PENGAJUAN </w:t>
    </w:r>
    <w:r w:rsidR="0034562B">
      <w:rPr>
        <w:rFonts w:asciiTheme="majorHAnsi" w:hAnsiTheme="majorHAnsi"/>
        <w:b/>
        <w:sz w:val="28"/>
      </w:rPr>
      <w:t>SIDANG</w:t>
    </w:r>
    <w:r w:rsidR="00BD6675">
      <w:rPr>
        <w:rFonts w:asciiTheme="majorHAnsi" w:hAnsiTheme="majorHAnsi"/>
        <w:b/>
        <w:sz w:val="28"/>
      </w:rPr>
      <w:t xml:space="preserve"> </w:t>
    </w:r>
    <w:r w:rsidRPr="00A762FA">
      <w:rPr>
        <w:rFonts w:asciiTheme="majorHAnsi" w:hAnsiTheme="majorHAnsi"/>
        <w:b/>
        <w:sz w:val="28"/>
      </w:rPr>
      <w:t>TUGAS AKHIR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528B6"/>
    <w:rsid w:val="000642CE"/>
    <w:rsid w:val="00320CA7"/>
    <w:rsid w:val="0034562B"/>
    <w:rsid w:val="00383C16"/>
    <w:rsid w:val="00493442"/>
    <w:rsid w:val="005165A7"/>
    <w:rsid w:val="00555FE4"/>
    <w:rsid w:val="00575C3D"/>
    <w:rsid w:val="005D2341"/>
    <w:rsid w:val="005F6622"/>
    <w:rsid w:val="00602B82"/>
    <w:rsid w:val="00671C33"/>
    <w:rsid w:val="00806DBE"/>
    <w:rsid w:val="00840008"/>
    <w:rsid w:val="00855F3D"/>
    <w:rsid w:val="00890A30"/>
    <w:rsid w:val="008B15CD"/>
    <w:rsid w:val="00996ADC"/>
    <w:rsid w:val="00A21B75"/>
    <w:rsid w:val="00A70EF6"/>
    <w:rsid w:val="00A762FA"/>
    <w:rsid w:val="00AA7659"/>
    <w:rsid w:val="00B54DD1"/>
    <w:rsid w:val="00B60DAE"/>
    <w:rsid w:val="00BD6675"/>
    <w:rsid w:val="00C17C03"/>
    <w:rsid w:val="00C5794E"/>
    <w:rsid w:val="00D6664C"/>
    <w:rsid w:val="00E70D7A"/>
    <w:rsid w:val="00F213D1"/>
    <w:rsid w:val="00FC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f0"/>
    </o:shapedefaults>
    <o:shapelayout v:ext="edit">
      <o:idmap v:ext="edit" data="1"/>
      <o:rules v:ext="edit">
        <o:r id="V:Rule31" type="connector" idref="#_x0000_s1157"/>
        <o:r id="V:Rule32" type="connector" idref="#_x0000_s1156"/>
        <o:r id="V:Rule33" type="connector" idref="#_x0000_s1153"/>
        <o:r id="V:Rule34" type="connector" idref="#_x0000_s1178"/>
        <o:r id="V:Rule35" type="connector" idref="#_x0000_s1177"/>
        <o:r id="V:Rule36" type="connector" idref="#_x0000_s1179"/>
        <o:r id="V:Rule37" type="connector" idref="#_x0000_s1162"/>
        <o:r id="V:Rule38" type="connector" idref="#_x0000_s1155"/>
        <o:r id="V:Rule39" type="connector" idref="#_x0000_s1180"/>
        <o:r id="V:Rule40" type="connector" idref="#_x0000_s1161"/>
        <o:r id="V:Rule41" type="connector" idref="#_x0000_s1148"/>
        <o:r id="V:Rule42" type="connector" idref="#_x0000_s1181"/>
        <o:r id="V:Rule43" type="connector" idref="#_x0000_s1142"/>
        <o:r id="V:Rule44" type="connector" idref="#_x0000_s1140"/>
        <o:r id="V:Rule45" type="connector" idref="#_x0000_s1160"/>
        <o:r id="V:Rule46" type="connector" idref="#_x0000_s1174"/>
        <o:r id="V:Rule47" type="connector" idref="#_x0000_s1158"/>
        <o:r id="V:Rule48" type="connector" idref="#_x0000_s1173"/>
        <o:r id="V:Rule49" type="connector" idref="#_x0000_s1165"/>
        <o:r id="V:Rule50" type="connector" idref="#_x0000_s1175"/>
        <o:r id="V:Rule51" type="connector" idref="#_x0000_s1176"/>
        <o:r id="V:Rule52" type="connector" idref="#_x0000_s1149"/>
        <o:r id="V:Rule53" type="connector" idref="#_x0000_s1139"/>
        <o:r id="V:Rule54" type="connector" idref="#_x0000_s1171"/>
        <o:r id="V:Rule55" type="connector" idref="#_x0000_s1172"/>
        <o:r id="V:Rule56" type="connector" idref="#_x0000_s1159"/>
        <o:r id="V:Rule57" type="connector" idref="#_x0000_s1143"/>
        <o:r id="V:Rule58" type="connector" idref="#_x0000_s1147"/>
        <o:r id="V:Rule59" type="connector" idref="#_x0000_s1150"/>
        <o:r id="V:Rule60" type="connector" idref="#_x0000_s11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20BD-6589-43DB-A9C3-CB08FAA4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dcterms:created xsi:type="dcterms:W3CDTF">2014-09-29T15:31:00Z</dcterms:created>
  <dcterms:modified xsi:type="dcterms:W3CDTF">2014-10-02T12:40:00Z</dcterms:modified>
</cp:coreProperties>
</file>